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3D2B" w:rsidRDefault="008D3D2B" w:rsidP="00552839">
      <w:pPr>
        <w:spacing w:after="0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Пояснение к оценке ожидаемого поступления </w:t>
      </w:r>
    </w:p>
    <w:p w:rsidR="008D3D2B" w:rsidRDefault="008D3D2B" w:rsidP="00552839">
      <w:pPr>
        <w:spacing w:after="0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налоговых и неналоговых доходов в </w:t>
      </w:r>
      <w:r w:rsidR="007A5FFF">
        <w:rPr>
          <w:rFonts w:ascii="Times New Roman" w:hAnsi="Times New Roman" w:cs="Times New Roman"/>
          <w:b/>
          <w:sz w:val="28"/>
          <w:szCs w:val="28"/>
        </w:rPr>
        <w:t xml:space="preserve">районный </w:t>
      </w:r>
      <w:r>
        <w:rPr>
          <w:rFonts w:ascii="Times New Roman" w:hAnsi="Times New Roman" w:cs="Times New Roman"/>
          <w:b/>
          <w:sz w:val="28"/>
          <w:szCs w:val="28"/>
        </w:rPr>
        <w:t xml:space="preserve"> бюджет в 20</w:t>
      </w:r>
      <w:r w:rsidR="009D5525" w:rsidRPr="004E75DE">
        <w:rPr>
          <w:rFonts w:ascii="Times New Roman" w:hAnsi="Times New Roman" w:cs="Times New Roman"/>
          <w:b/>
          <w:sz w:val="28"/>
          <w:szCs w:val="28"/>
        </w:rPr>
        <w:t>20</w:t>
      </w:r>
      <w:r w:rsidR="005B2997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г</w:t>
      </w:r>
      <w:r w:rsidR="005A6AD2">
        <w:rPr>
          <w:rFonts w:ascii="Times New Roman" w:hAnsi="Times New Roman" w:cs="Times New Roman"/>
          <w:b/>
          <w:sz w:val="28"/>
          <w:szCs w:val="28"/>
        </w:rPr>
        <w:t>оду</w:t>
      </w:r>
    </w:p>
    <w:p w:rsidR="009021CC" w:rsidRDefault="009021CC" w:rsidP="00552839">
      <w:pPr>
        <w:spacing w:after="0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F353E" w:rsidRPr="00552839" w:rsidRDefault="008D3D2B" w:rsidP="00552839">
      <w:pPr>
        <w:spacing w:after="0"/>
        <w:ind w:firstLine="709"/>
        <w:contextualSpacing/>
        <w:rPr>
          <w:rFonts w:ascii="Times New Roman" w:hAnsi="Times New Roman" w:cs="Times New Roman"/>
          <w:sz w:val="26"/>
          <w:szCs w:val="26"/>
        </w:rPr>
      </w:pPr>
      <w:r w:rsidRPr="00552839">
        <w:rPr>
          <w:rFonts w:ascii="Times New Roman" w:hAnsi="Times New Roman" w:cs="Times New Roman"/>
          <w:sz w:val="26"/>
          <w:szCs w:val="26"/>
        </w:rPr>
        <w:t xml:space="preserve">Ожидаемое поступление налоговых и неналоговых доходов в </w:t>
      </w:r>
      <w:r w:rsidR="007A5FFF" w:rsidRPr="00552839">
        <w:rPr>
          <w:rFonts w:ascii="Times New Roman" w:hAnsi="Times New Roman" w:cs="Times New Roman"/>
          <w:sz w:val="26"/>
          <w:szCs w:val="26"/>
        </w:rPr>
        <w:t xml:space="preserve">районный </w:t>
      </w:r>
      <w:r w:rsidRPr="00552839">
        <w:rPr>
          <w:rFonts w:ascii="Times New Roman" w:hAnsi="Times New Roman" w:cs="Times New Roman"/>
          <w:sz w:val="26"/>
          <w:szCs w:val="26"/>
        </w:rPr>
        <w:t xml:space="preserve"> бюджет в 20</w:t>
      </w:r>
      <w:r w:rsidR="004E75DE" w:rsidRPr="004E75DE">
        <w:rPr>
          <w:rFonts w:ascii="Times New Roman" w:hAnsi="Times New Roman" w:cs="Times New Roman"/>
          <w:sz w:val="26"/>
          <w:szCs w:val="26"/>
        </w:rPr>
        <w:t>20</w:t>
      </w:r>
      <w:r w:rsidRPr="00552839">
        <w:rPr>
          <w:rFonts w:ascii="Times New Roman" w:hAnsi="Times New Roman" w:cs="Times New Roman"/>
          <w:sz w:val="26"/>
          <w:szCs w:val="26"/>
        </w:rPr>
        <w:t xml:space="preserve"> году </w:t>
      </w:r>
      <w:r w:rsidR="00D722FE" w:rsidRPr="00552839">
        <w:rPr>
          <w:rFonts w:ascii="Times New Roman" w:hAnsi="Times New Roman" w:cs="Times New Roman"/>
          <w:sz w:val="26"/>
          <w:szCs w:val="26"/>
        </w:rPr>
        <w:t>–</w:t>
      </w:r>
      <w:r w:rsidR="00E06879" w:rsidRPr="00E06879">
        <w:rPr>
          <w:rFonts w:ascii="Times New Roman" w:hAnsi="Times New Roman" w:cs="Times New Roman"/>
          <w:sz w:val="26"/>
          <w:szCs w:val="26"/>
        </w:rPr>
        <w:t>438</w:t>
      </w:r>
      <w:r w:rsidR="00E06879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E06879" w:rsidRPr="00E06879">
        <w:rPr>
          <w:rFonts w:ascii="Times New Roman" w:hAnsi="Times New Roman" w:cs="Times New Roman"/>
          <w:sz w:val="26"/>
          <w:szCs w:val="26"/>
        </w:rPr>
        <w:t>771.0</w:t>
      </w:r>
      <w:r w:rsidR="00D722FE" w:rsidRPr="00552839">
        <w:rPr>
          <w:rFonts w:ascii="Times New Roman" w:hAnsi="Times New Roman" w:cs="Times New Roman"/>
          <w:sz w:val="26"/>
          <w:szCs w:val="26"/>
        </w:rPr>
        <w:t xml:space="preserve"> тыс.</w:t>
      </w:r>
      <w:r w:rsidRPr="00552839">
        <w:rPr>
          <w:rFonts w:ascii="Times New Roman" w:hAnsi="Times New Roman" w:cs="Times New Roman"/>
          <w:sz w:val="26"/>
          <w:szCs w:val="26"/>
        </w:rPr>
        <w:t xml:space="preserve"> руб. </w:t>
      </w:r>
      <w:r w:rsidRPr="000C101E">
        <w:rPr>
          <w:rFonts w:ascii="Times New Roman" w:hAnsi="Times New Roman" w:cs="Times New Roman"/>
          <w:sz w:val="26"/>
          <w:szCs w:val="26"/>
        </w:rPr>
        <w:t xml:space="preserve">По сравнению с предыдущим годом </w:t>
      </w:r>
      <w:r w:rsidR="000C101E">
        <w:rPr>
          <w:rFonts w:ascii="Times New Roman" w:hAnsi="Times New Roman" w:cs="Times New Roman"/>
          <w:sz w:val="26"/>
          <w:szCs w:val="26"/>
        </w:rPr>
        <w:t>сокращение</w:t>
      </w:r>
      <w:r w:rsidRPr="000C101E">
        <w:rPr>
          <w:rFonts w:ascii="Times New Roman" w:hAnsi="Times New Roman" w:cs="Times New Roman"/>
          <w:sz w:val="26"/>
          <w:szCs w:val="26"/>
        </w:rPr>
        <w:t>на</w:t>
      </w:r>
      <w:r w:rsidR="000C101E" w:rsidRPr="000C101E">
        <w:rPr>
          <w:rFonts w:ascii="Times New Roman" w:hAnsi="Times New Roman" w:cs="Times New Roman"/>
          <w:sz w:val="26"/>
          <w:szCs w:val="26"/>
        </w:rPr>
        <w:t>3,8</w:t>
      </w:r>
      <w:r w:rsidR="00BE13A9" w:rsidRPr="000C101E">
        <w:rPr>
          <w:rFonts w:ascii="Times New Roman" w:hAnsi="Times New Roman" w:cs="Times New Roman"/>
          <w:sz w:val="26"/>
          <w:szCs w:val="26"/>
        </w:rPr>
        <w:t xml:space="preserve">% или на </w:t>
      </w:r>
      <w:r w:rsidR="000C101E" w:rsidRPr="000C101E">
        <w:rPr>
          <w:rFonts w:ascii="Times New Roman" w:hAnsi="Times New Roman" w:cs="Times New Roman"/>
          <w:sz w:val="26"/>
          <w:szCs w:val="26"/>
        </w:rPr>
        <w:t>17 591,3</w:t>
      </w:r>
      <w:r w:rsidR="002F0146" w:rsidRPr="000C101E">
        <w:rPr>
          <w:rFonts w:ascii="Times New Roman" w:hAnsi="Times New Roman" w:cs="Times New Roman"/>
          <w:sz w:val="26"/>
          <w:szCs w:val="26"/>
        </w:rPr>
        <w:t xml:space="preserve"> тыс</w:t>
      </w:r>
      <w:r w:rsidRPr="000C101E">
        <w:rPr>
          <w:rFonts w:ascii="Times New Roman" w:hAnsi="Times New Roman" w:cs="Times New Roman"/>
          <w:sz w:val="26"/>
          <w:szCs w:val="26"/>
        </w:rPr>
        <w:t>. руб.</w:t>
      </w:r>
    </w:p>
    <w:p w:rsidR="008D3D2B" w:rsidRPr="00552839" w:rsidRDefault="008D3D2B" w:rsidP="00552839">
      <w:pPr>
        <w:spacing w:after="0"/>
        <w:ind w:firstLine="709"/>
        <w:contextualSpacing/>
        <w:rPr>
          <w:rFonts w:ascii="Times New Roman" w:hAnsi="Times New Roman" w:cs="Times New Roman"/>
          <w:sz w:val="26"/>
          <w:szCs w:val="26"/>
        </w:rPr>
      </w:pPr>
      <w:r w:rsidRPr="00552839">
        <w:rPr>
          <w:rFonts w:ascii="Times New Roman" w:hAnsi="Times New Roman" w:cs="Times New Roman"/>
          <w:sz w:val="26"/>
          <w:szCs w:val="26"/>
        </w:rPr>
        <w:t>В разрезе доходных источников поступление в 20</w:t>
      </w:r>
      <w:r w:rsidR="004E75DE" w:rsidRPr="004E75DE">
        <w:rPr>
          <w:rFonts w:ascii="Times New Roman" w:hAnsi="Times New Roman" w:cs="Times New Roman"/>
          <w:sz w:val="26"/>
          <w:szCs w:val="26"/>
        </w:rPr>
        <w:t>20</w:t>
      </w:r>
      <w:r w:rsidRPr="00552839">
        <w:rPr>
          <w:rFonts w:ascii="Times New Roman" w:hAnsi="Times New Roman" w:cs="Times New Roman"/>
          <w:sz w:val="26"/>
          <w:szCs w:val="26"/>
        </w:rPr>
        <w:t xml:space="preserve"> году складывается следующим образом.</w:t>
      </w:r>
    </w:p>
    <w:p w:rsidR="00427BCB" w:rsidRDefault="00427BCB" w:rsidP="00552839">
      <w:pPr>
        <w:spacing w:after="0"/>
        <w:ind w:firstLine="709"/>
        <w:contextualSpacing/>
        <w:rPr>
          <w:rFonts w:ascii="Times New Roman" w:hAnsi="Times New Roman" w:cs="Times New Roman"/>
          <w:b/>
          <w:sz w:val="26"/>
          <w:szCs w:val="26"/>
        </w:rPr>
      </w:pPr>
    </w:p>
    <w:p w:rsidR="003D64EB" w:rsidRDefault="00710A01" w:rsidP="00552839">
      <w:pPr>
        <w:spacing w:after="0"/>
        <w:ind w:firstLine="709"/>
        <w:contextualSpacing/>
        <w:rPr>
          <w:rFonts w:ascii="Times New Roman" w:hAnsi="Times New Roman" w:cs="Times New Roman"/>
          <w:sz w:val="26"/>
          <w:szCs w:val="26"/>
        </w:rPr>
      </w:pPr>
      <w:r w:rsidRPr="00552839">
        <w:rPr>
          <w:rFonts w:ascii="Times New Roman" w:hAnsi="Times New Roman" w:cs="Times New Roman"/>
          <w:b/>
          <w:sz w:val="26"/>
          <w:szCs w:val="26"/>
        </w:rPr>
        <w:t xml:space="preserve">Налог на доходы физических лиц  </w:t>
      </w:r>
      <w:r w:rsidR="00775B3F" w:rsidRPr="00552839">
        <w:rPr>
          <w:rFonts w:ascii="Times New Roman" w:hAnsi="Times New Roman" w:cs="Times New Roman"/>
          <w:sz w:val="26"/>
          <w:szCs w:val="26"/>
        </w:rPr>
        <w:t>–</w:t>
      </w:r>
      <w:r w:rsidR="00E06879" w:rsidRPr="00E06879">
        <w:rPr>
          <w:rFonts w:ascii="Times New Roman" w:hAnsi="Times New Roman" w:cs="Times New Roman"/>
          <w:sz w:val="26"/>
          <w:szCs w:val="26"/>
        </w:rPr>
        <w:t>327</w:t>
      </w:r>
      <w:r w:rsidR="00E06879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E06879" w:rsidRPr="00E06879">
        <w:rPr>
          <w:rFonts w:ascii="Times New Roman" w:hAnsi="Times New Roman" w:cs="Times New Roman"/>
          <w:sz w:val="26"/>
          <w:szCs w:val="26"/>
        </w:rPr>
        <w:t>297.0</w:t>
      </w:r>
      <w:r w:rsidR="009A6638" w:rsidRPr="00552839">
        <w:rPr>
          <w:rFonts w:ascii="Times New Roman" w:hAnsi="Times New Roman" w:cs="Times New Roman"/>
          <w:sz w:val="26"/>
          <w:szCs w:val="26"/>
        </w:rPr>
        <w:t xml:space="preserve"> тыс.</w:t>
      </w:r>
      <w:r w:rsidRPr="00552839">
        <w:rPr>
          <w:rFonts w:ascii="Times New Roman" w:hAnsi="Times New Roman" w:cs="Times New Roman"/>
          <w:sz w:val="26"/>
          <w:szCs w:val="26"/>
        </w:rPr>
        <w:t xml:space="preserve"> руб. </w:t>
      </w:r>
      <w:r w:rsidRPr="003D64EB">
        <w:rPr>
          <w:rFonts w:ascii="Times New Roman" w:hAnsi="Times New Roman" w:cs="Times New Roman"/>
          <w:sz w:val="26"/>
          <w:szCs w:val="26"/>
        </w:rPr>
        <w:t>Поступление</w:t>
      </w:r>
      <w:r w:rsidR="003540C3">
        <w:rPr>
          <w:rFonts w:ascii="Times New Roman" w:hAnsi="Times New Roman" w:cs="Times New Roman"/>
          <w:sz w:val="26"/>
          <w:szCs w:val="26"/>
        </w:rPr>
        <w:t xml:space="preserve"> </w:t>
      </w:r>
      <w:r w:rsidR="00E06879">
        <w:rPr>
          <w:rFonts w:ascii="Times New Roman" w:hAnsi="Times New Roman" w:cs="Times New Roman"/>
          <w:sz w:val="26"/>
          <w:szCs w:val="26"/>
        </w:rPr>
        <w:t xml:space="preserve">ниже </w:t>
      </w:r>
      <w:r w:rsidR="00775B3F" w:rsidRPr="003D64EB">
        <w:rPr>
          <w:rFonts w:ascii="Times New Roman" w:hAnsi="Times New Roman" w:cs="Times New Roman"/>
          <w:sz w:val="26"/>
          <w:szCs w:val="26"/>
        </w:rPr>
        <w:t xml:space="preserve"> утвержденного плана</w:t>
      </w:r>
      <w:r w:rsidR="00A53EB2">
        <w:rPr>
          <w:rFonts w:ascii="Times New Roman" w:hAnsi="Times New Roman" w:cs="Times New Roman"/>
          <w:sz w:val="26"/>
          <w:szCs w:val="26"/>
        </w:rPr>
        <w:t>.</w:t>
      </w:r>
      <w:r w:rsidR="00E06879">
        <w:rPr>
          <w:rFonts w:ascii="Times New Roman" w:hAnsi="Times New Roman" w:cs="Times New Roman"/>
          <w:sz w:val="26"/>
          <w:szCs w:val="26"/>
        </w:rPr>
        <w:t xml:space="preserve"> (план 358 091,5)</w:t>
      </w:r>
    </w:p>
    <w:p w:rsidR="00293D31" w:rsidRPr="00A863BF" w:rsidRDefault="00293D31" w:rsidP="00552839">
      <w:pPr>
        <w:spacing w:after="0"/>
        <w:ind w:firstLine="708"/>
        <w:contextualSpacing/>
        <w:rPr>
          <w:rFonts w:ascii="Times New Roman" w:hAnsi="Times New Roman" w:cs="Times New Roman"/>
          <w:sz w:val="26"/>
          <w:szCs w:val="26"/>
        </w:rPr>
      </w:pPr>
      <w:r w:rsidRPr="00646565">
        <w:rPr>
          <w:rFonts w:ascii="Times New Roman" w:hAnsi="Times New Roman" w:cs="Times New Roman"/>
          <w:sz w:val="26"/>
          <w:szCs w:val="26"/>
        </w:rPr>
        <w:t>Расчет ожидаемого поступления в 20</w:t>
      </w:r>
      <w:r w:rsidR="00E06879">
        <w:rPr>
          <w:rFonts w:ascii="Times New Roman" w:hAnsi="Times New Roman" w:cs="Times New Roman"/>
          <w:sz w:val="26"/>
          <w:szCs w:val="26"/>
        </w:rPr>
        <w:t xml:space="preserve">20 </w:t>
      </w:r>
      <w:r w:rsidRPr="00646565">
        <w:rPr>
          <w:rFonts w:ascii="Times New Roman" w:hAnsi="Times New Roman" w:cs="Times New Roman"/>
          <w:sz w:val="26"/>
          <w:szCs w:val="26"/>
        </w:rPr>
        <w:t xml:space="preserve">году произведен исходя из фактического поступления за 9 месяцев </w:t>
      </w:r>
      <w:r w:rsidRPr="00A863BF">
        <w:rPr>
          <w:rFonts w:ascii="Times New Roman" w:hAnsi="Times New Roman" w:cs="Times New Roman"/>
          <w:sz w:val="26"/>
          <w:szCs w:val="26"/>
        </w:rPr>
        <w:t xml:space="preserve">– </w:t>
      </w:r>
      <w:r w:rsidR="00E06879">
        <w:rPr>
          <w:rFonts w:ascii="Times New Roman" w:hAnsi="Times New Roman" w:cs="Times New Roman"/>
          <w:sz w:val="26"/>
          <w:szCs w:val="26"/>
        </w:rPr>
        <w:t>245 497,1</w:t>
      </w:r>
      <w:r w:rsidR="00083EAD" w:rsidRPr="00A863BF">
        <w:rPr>
          <w:rFonts w:ascii="Times New Roman" w:hAnsi="Times New Roman" w:cs="Times New Roman"/>
          <w:sz w:val="26"/>
          <w:szCs w:val="26"/>
        </w:rPr>
        <w:t>тыс.</w:t>
      </w:r>
      <w:r w:rsidRPr="00A863BF">
        <w:rPr>
          <w:rFonts w:ascii="Times New Roman" w:hAnsi="Times New Roman" w:cs="Times New Roman"/>
          <w:sz w:val="26"/>
          <w:szCs w:val="26"/>
        </w:rPr>
        <w:t>руб. и платежей в</w:t>
      </w:r>
      <w:r w:rsidR="003540C3">
        <w:rPr>
          <w:rFonts w:ascii="Times New Roman" w:hAnsi="Times New Roman" w:cs="Times New Roman"/>
          <w:sz w:val="26"/>
          <w:szCs w:val="26"/>
        </w:rPr>
        <w:t xml:space="preserve"> </w:t>
      </w:r>
      <w:r w:rsidRPr="00A863BF">
        <w:rPr>
          <w:rFonts w:ascii="Times New Roman" w:hAnsi="Times New Roman" w:cs="Times New Roman"/>
          <w:sz w:val="26"/>
          <w:szCs w:val="26"/>
          <w:lang w:val="en-US"/>
        </w:rPr>
        <w:t>IV</w:t>
      </w:r>
      <w:r w:rsidRPr="00A863BF">
        <w:rPr>
          <w:rFonts w:ascii="Times New Roman" w:hAnsi="Times New Roman" w:cs="Times New Roman"/>
          <w:sz w:val="26"/>
          <w:szCs w:val="26"/>
        </w:rPr>
        <w:t>квартале</w:t>
      </w:r>
      <w:r w:rsidR="00345C1F" w:rsidRPr="00A863BF">
        <w:rPr>
          <w:rFonts w:ascii="Times New Roman" w:hAnsi="Times New Roman" w:cs="Times New Roman"/>
          <w:sz w:val="26"/>
          <w:szCs w:val="26"/>
        </w:rPr>
        <w:t xml:space="preserve"> – </w:t>
      </w:r>
      <w:r w:rsidR="00E06879">
        <w:rPr>
          <w:rFonts w:ascii="Times New Roman" w:hAnsi="Times New Roman" w:cs="Times New Roman"/>
          <w:sz w:val="26"/>
          <w:szCs w:val="26"/>
        </w:rPr>
        <w:t>81 799,9</w:t>
      </w:r>
      <w:r w:rsidR="00083EAD" w:rsidRPr="00A863BF">
        <w:rPr>
          <w:rFonts w:ascii="Times New Roman" w:hAnsi="Times New Roman" w:cs="Times New Roman"/>
          <w:sz w:val="26"/>
          <w:szCs w:val="26"/>
        </w:rPr>
        <w:t xml:space="preserve"> тыс.</w:t>
      </w:r>
      <w:r w:rsidRPr="00A863BF">
        <w:rPr>
          <w:rFonts w:ascii="Times New Roman" w:hAnsi="Times New Roman" w:cs="Times New Roman"/>
          <w:sz w:val="26"/>
          <w:szCs w:val="26"/>
        </w:rPr>
        <w:t xml:space="preserve"> руб. </w:t>
      </w:r>
    </w:p>
    <w:p w:rsidR="000C101E" w:rsidRPr="000C101E" w:rsidRDefault="002F0146" w:rsidP="000C101E">
      <w:pPr>
        <w:ind w:firstLine="426"/>
        <w:rPr>
          <w:rFonts w:ascii="Times New Roman" w:hAnsi="Times New Roman" w:cs="Times New Roman"/>
          <w:sz w:val="26"/>
          <w:szCs w:val="26"/>
        </w:rPr>
      </w:pPr>
      <w:r w:rsidRPr="000C101E">
        <w:rPr>
          <w:rFonts w:ascii="Times New Roman" w:hAnsi="Times New Roman" w:cs="Times New Roman"/>
          <w:sz w:val="26"/>
          <w:szCs w:val="26"/>
        </w:rPr>
        <w:t>Для обеспечения в 20</w:t>
      </w:r>
      <w:r w:rsidR="00E06879" w:rsidRPr="000C101E">
        <w:rPr>
          <w:rFonts w:ascii="Times New Roman" w:hAnsi="Times New Roman" w:cs="Times New Roman"/>
          <w:sz w:val="26"/>
          <w:szCs w:val="26"/>
        </w:rPr>
        <w:t>20</w:t>
      </w:r>
      <w:r w:rsidRPr="000C101E">
        <w:rPr>
          <w:rFonts w:ascii="Times New Roman" w:hAnsi="Times New Roman" w:cs="Times New Roman"/>
          <w:sz w:val="26"/>
          <w:szCs w:val="26"/>
        </w:rPr>
        <w:t xml:space="preserve"> году </w:t>
      </w:r>
      <w:r w:rsidR="00083EAD" w:rsidRPr="000C101E">
        <w:rPr>
          <w:rFonts w:ascii="Times New Roman" w:hAnsi="Times New Roman" w:cs="Times New Roman"/>
          <w:sz w:val="26"/>
          <w:szCs w:val="26"/>
        </w:rPr>
        <w:t>поступления</w:t>
      </w:r>
      <w:r w:rsidRPr="000C101E">
        <w:rPr>
          <w:rFonts w:ascii="Times New Roman" w:hAnsi="Times New Roman" w:cs="Times New Roman"/>
          <w:sz w:val="26"/>
          <w:szCs w:val="26"/>
        </w:rPr>
        <w:t xml:space="preserve"> налога, продолжает работу комиссия по ликвидации задолженности в консолидированный бюджет ЯМР и по обеспечению своевременной выплаты заработной платы при Администрации ЯМР</w:t>
      </w:r>
      <w:r w:rsidR="0066190A" w:rsidRPr="000C101E">
        <w:rPr>
          <w:rFonts w:ascii="Times New Roman" w:hAnsi="Times New Roman" w:cs="Times New Roman"/>
          <w:sz w:val="26"/>
          <w:szCs w:val="26"/>
        </w:rPr>
        <w:t xml:space="preserve">. </w:t>
      </w:r>
      <w:r w:rsidR="000C101E" w:rsidRPr="000C101E">
        <w:rPr>
          <w:rFonts w:ascii="Times New Roman" w:hAnsi="Times New Roman" w:cs="Times New Roman"/>
          <w:sz w:val="26"/>
          <w:szCs w:val="26"/>
        </w:rPr>
        <w:t xml:space="preserve">За 9 месяцев 2020 года рассмотрена деятельность 93 налогоплательщиков, в результате поступили денежные средства в районный бюджет 2 851,1тыс. руб., в бюджеты поселений 12 148,5 тыс. руб. </w:t>
      </w:r>
    </w:p>
    <w:p w:rsidR="002F0146" w:rsidRPr="00646565" w:rsidRDefault="0066190A" w:rsidP="00552839">
      <w:pPr>
        <w:spacing w:after="0"/>
        <w:ind w:firstLine="708"/>
        <w:rPr>
          <w:rFonts w:ascii="Times New Roman" w:hAnsi="Times New Roman" w:cs="Times New Roman"/>
          <w:sz w:val="26"/>
          <w:szCs w:val="26"/>
        </w:rPr>
      </w:pPr>
      <w:r w:rsidRPr="0066190A">
        <w:rPr>
          <w:rFonts w:ascii="Times New Roman" w:hAnsi="Times New Roman" w:cs="Times New Roman"/>
          <w:sz w:val="26"/>
          <w:szCs w:val="26"/>
        </w:rPr>
        <w:t xml:space="preserve">Ежемесячно </w:t>
      </w:r>
      <w:r w:rsidR="002F0146" w:rsidRPr="0066190A">
        <w:rPr>
          <w:rFonts w:ascii="Times New Roman" w:hAnsi="Times New Roman" w:cs="Times New Roman"/>
          <w:sz w:val="26"/>
          <w:szCs w:val="26"/>
        </w:rPr>
        <w:t xml:space="preserve">осуществляется мониторинг платежей </w:t>
      </w:r>
      <w:r w:rsidR="00E06879">
        <w:rPr>
          <w:rFonts w:ascii="Times New Roman" w:hAnsi="Times New Roman" w:cs="Times New Roman"/>
          <w:sz w:val="26"/>
          <w:szCs w:val="26"/>
        </w:rPr>
        <w:t>50-и</w:t>
      </w:r>
      <w:r w:rsidR="003D64EB" w:rsidRPr="0066190A">
        <w:rPr>
          <w:rFonts w:ascii="Times New Roman" w:hAnsi="Times New Roman" w:cs="Times New Roman"/>
          <w:sz w:val="26"/>
          <w:szCs w:val="26"/>
        </w:rPr>
        <w:t xml:space="preserve">- </w:t>
      </w:r>
      <w:r w:rsidR="002F0146" w:rsidRPr="0066190A">
        <w:rPr>
          <w:rFonts w:ascii="Times New Roman" w:hAnsi="Times New Roman" w:cs="Times New Roman"/>
          <w:sz w:val="26"/>
          <w:szCs w:val="26"/>
        </w:rPr>
        <w:t xml:space="preserve">крупных и средних налогоплательщиков района с целью выявления случаев не перечисления в бюджет сумм, удержанных с сотрудников организаций. </w:t>
      </w:r>
      <w:r w:rsidR="002F0146" w:rsidRPr="003D64EB">
        <w:rPr>
          <w:rFonts w:ascii="Times New Roman" w:hAnsi="Times New Roman" w:cs="Times New Roman"/>
          <w:sz w:val="26"/>
          <w:szCs w:val="26"/>
        </w:rPr>
        <w:t>Инф</w:t>
      </w:r>
      <w:r w:rsidR="002F0146" w:rsidRPr="00646565">
        <w:rPr>
          <w:rFonts w:ascii="Times New Roman" w:hAnsi="Times New Roman" w:cs="Times New Roman"/>
          <w:sz w:val="26"/>
          <w:szCs w:val="26"/>
        </w:rPr>
        <w:t>ормация  передается в Департамент финансов  Ярославской области.</w:t>
      </w:r>
    </w:p>
    <w:p w:rsidR="00427BCB" w:rsidRDefault="00427BCB" w:rsidP="00552839">
      <w:pPr>
        <w:spacing w:after="0"/>
        <w:ind w:firstLine="709"/>
        <w:contextualSpacing/>
        <w:rPr>
          <w:rFonts w:ascii="Times New Roman" w:hAnsi="Times New Roman" w:cs="Times New Roman"/>
          <w:b/>
          <w:sz w:val="26"/>
          <w:szCs w:val="26"/>
        </w:rPr>
      </w:pPr>
    </w:p>
    <w:p w:rsidR="00286FE7" w:rsidRPr="00A863BF" w:rsidRDefault="00286FE7" w:rsidP="00552839">
      <w:pPr>
        <w:spacing w:after="0"/>
        <w:ind w:firstLine="709"/>
        <w:contextualSpacing/>
        <w:rPr>
          <w:rFonts w:ascii="Times New Roman" w:hAnsi="Times New Roman" w:cs="Times New Roman"/>
          <w:sz w:val="26"/>
          <w:szCs w:val="26"/>
        </w:rPr>
      </w:pPr>
      <w:r w:rsidRPr="00646565">
        <w:rPr>
          <w:rFonts w:ascii="Times New Roman" w:hAnsi="Times New Roman" w:cs="Times New Roman"/>
          <w:b/>
          <w:sz w:val="26"/>
          <w:szCs w:val="26"/>
        </w:rPr>
        <w:t>Акцизы</w:t>
      </w:r>
      <w:r w:rsidR="009A6638" w:rsidRPr="00646565">
        <w:rPr>
          <w:rFonts w:ascii="Times New Roman" w:hAnsi="Times New Roman" w:cs="Times New Roman"/>
          <w:b/>
          <w:sz w:val="26"/>
          <w:szCs w:val="26"/>
        </w:rPr>
        <w:t>на нефтепродукты</w:t>
      </w:r>
      <w:r w:rsidR="009A6638" w:rsidRPr="00A863BF">
        <w:rPr>
          <w:rFonts w:ascii="Times New Roman" w:hAnsi="Times New Roman" w:cs="Times New Roman"/>
          <w:sz w:val="26"/>
          <w:szCs w:val="26"/>
        </w:rPr>
        <w:t xml:space="preserve">- </w:t>
      </w:r>
      <w:r w:rsidR="000C101E">
        <w:rPr>
          <w:rFonts w:ascii="Times New Roman" w:hAnsi="Times New Roman" w:cs="Times New Roman"/>
          <w:sz w:val="26"/>
          <w:szCs w:val="26"/>
        </w:rPr>
        <w:t>12 420</w:t>
      </w:r>
      <w:r w:rsidR="00A53EB2">
        <w:rPr>
          <w:rFonts w:ascii="Times New Roman" w:hAnsi="Times New Roman" w:cs="Times New Roman"/>
          <w:sz w:val="26"/>
          <w:szCs w:val="26"/>
        </w:rPr>
        <w:t>,0</w:t>
      </w:r>
      <w:r w:rsidR="009A6638" w:rsidRPr="00A863BF">
        <w:rPr>
          <w:rFonts w:ascii="Times New Roman" w:hAnsi="Times New Roman" w:cs="Times New Roman"/>
          <w:sz w:val="26"/>
          <w:szCs w:val="26"/>
        </w:rPr>
        <w:t xml:space="preserve"> тыс.</w:t>
      </w:r>
      <w:r w:rsidR="00AD5B34" w:rsidRPr="00A863BF">
        <w:rPr>
          <w:rFonts w:ascii="Times New Roman" w:hAnsi="Times New Roman" w:cs="Times New Roman"/>
          <w:sz w:val="26"/>
          <w:szCs w:val="26"/>
        </w:rPr>
        <w:t xml:space="preserve"> руб</w:t>
      </w:r>
      <w:r w:rsidR="009A6638" w:rsidRPr="00A863BF">
        <w:rPr>
          <w:rFonts w:ascii="Times New Roman" w:hAnsi="Times New Roman" w:cs="Times New Roman"/>
          <w:sz w:val="26"/>
          <w:szCs w:val="26"/>
        </w:rPr>
        <w:t>.</w:t>
      </w:r>
    </w:p>
    <w:p w:rsidR="0066190A" w:rsidRDefault="0066190A" w:rsidP="0066190A">
      <w:pPr>
        <w:spacing w:after="0"/>
        <w:ind w:firstLine="709"/>
        <w:contextualSpacing/>
        <w:rPr>
          <w:rFonts w:ascii="Times New Roman" w:hAnsi="Times New Roman" w:cs="Times New Roman"/>
          <w:sz w:val="26"/>
          <w:szCs w:val="26"/>
        </w:rPr>
      </w:pPr>
      <w:r w:rsidRPr="003D64EB">
        <w:rPr>
          <w:rFonts w:ascii="Times New Roman" w:hAnsi="Times New Roman" w:cs="Times New Roman"/>
          <w:sz w:val="26"/>
          <w:szCs w:val="26"/>
        </w:rPr>
        <w:t xml:space="preserve">Поступление </w:t>
      </w:r>
      <w:r>
        <w:rPr>
          <w:rFonts w:ascii="Times New Roman" w:hAnsi="Times New Roman" w:cs="Times New Roman"/>
          <w:sz w:val="26"/>
          <w:szCs w:val="26"/>
        </w:rPr>
        <w:t xml:space="preserve">на уровне </w:t>
      </w:r>
      <w:r w:rsidRPr="003D64EB">
        <w:rPr>
          <w:rFonts w:ascii="Times New Roman" w:hAnsi="Times New Roman" w:cs="Times New Roman"/>
          <w:sz w:val="26"/>
          <w:szCs w:val="26"/>
        </w:rPr>
        <w:t xml:space="preserve"> утвержденного плана</w:t>
      </w:r>
      <w:r>
        <w:rPr>
          <w:rFonts w:ascii="Times New Roman" w:hAnsi="Times New Roman" w:cs="Times New Roman"/>
          <w:sz w:val="26"/>
          <w:szCs w:val="26"/>
        </w:rPr>
        <w:t>.</w:t>
      </w:r>
    </w:p>
    <w:p w:rsidR="00A863BF" w:rsidRPr="00A863BF" w:rsidRDefault="00A863BF" w:rsidP="00A863BF">
      <w:pPr>
        <w:ind w:firstLine="709"/>
        <w:contextualSpacing/>
        <w:rPr>
          <w:rFonts w:ascii="Times New Roman" w:hAnsi="Times New Roman" w:cs="Times New Roman"/>
          <w:sz w:val="26"/>
          <w:szCs w:val="26"/>
        </w:rPr>
      </w:pPr>
      <w:r w:rsidRPr="00A863BF">
        <w:rPr>
          <w:rFonts w:ascii="Times New Roman" w:hAnsi="Times New Roman" w:cs="Times New Roman"/>
          <w:sz w:val="26"/>
          <w:szCs w:val="26"/>
        </w:rPr>
        <w:t>Сумма поступления в 20</w:t>
      </w:r>
      <w:r w:rsidR="000C101E">
        <w:rPr>
          <w:rFonts w:ascii="Times New Roman" w:hAnsi="Times New Roman" w:cs="Times New Roman"/>
          <w:sz w:val="26"/>
          <w:szCs w:val="26"/>
        </w:rPr>
        <w:t>20</w:t>
      </w:r>
      <w:r w:rsidRPr="00A863BF">
        <w:rPr>
          <w:rFonts w:ascii="Times New Roman" w:hAnsi="Times New Roman" w:cs="Times New Roman"/>
          <w:sz w:val="26"/>
          <w:szCs w:val="26"/>
        </w:rPr>
        <w:t xml:space="preserve">году представлена главным администратором дохода – Управлением федерального казначейства.  </w:t>
      </w:r>
    </w:p>
    <w:p w:rsidR="00083EAD" w:rsidRPr="00701BDA" w:rsidRDefault="00083EAD" w:rsidP="00A863BF">
      <w:pPr>
        <w:spacing w:after="0"/>
        <w:ind w:firstLine="709"/>
        <w:rPr>
          <w:rFonts w:ascii="Times New Roman" w:hAnsi="Times New Roman" w:cs="Times New Roman"/>
          <w:sz w:val="26"/>
          <w:szCs w:val="26"/>
          <w:highlight w:val="yellow"/>
        </w:rPr>
      </w:pPr>
    </w:p>
    <w:p w:rsidR="00083EAD" w:rsidRPr="00A863BF" w:rsidRDefault="00083EAD" w:rsidP="00552839">
      <w:pPr>
        <w:spacing w:after="0" w:line="240" w:lineRule="auto"/>
        <w:ind w:firstLine="709"/>
        <w:rPr>
          <w:rFonts w:ascii="Times New Roman" w:hAnsi="Times New Roman" w:cs="Times New Roman"/>
          <w:sz w:val="26"/>
          <w:szCs w:val="26"/>
        </w:rPr>
      </w:pPr>
      <w:r w:rsidRPr="00646565">
        <w:rPr>
          <w:rFonts w:ascii="Times New Roman" w:hAnsi="Times New Roman" w:cs="Times New Roman"/>
          <w:b/>
          <w:sz w:val="26"/>
          <w:szCs w:val="26"/>
        </w:rPr>
        <w:t>Единый налог на вмененный доход для определенных видов деятельности</w:t>
      </w:r>
      <w:r w:rsidRPr="00A863BF">
        <w:rPr>
          <w:rFonts w:ascii="Times New Roman" w:hAnsi="Times New Roman" w:cs="Times New Roman"/>
          <w:sz w:val="26"/>
          <w:szCs w:val="26"/>
        </w:rPr>
        <w:t xml:space="preserve">– </w:t>
      </w:r>
      <w:r w:rsidR="000C101E">
        <w:rPr>
          <w:rFonts w:ascii="Times New Roman" w:hAnsi="Times New Roman" w:cs="Times New Roman"/>
          <w:sz w:val="26"/>
          <w:szCs w:val="26"/>
        </w:rPr>
        <w:t>17 000,0</w:t>
      </w:r>
      <w:r w:rsidRPr="00A863BF">
        <w:rPr>
          <w:rFonts w:ascii="Times New Roman" w:hAnsi="Times New Roman" w:cs="Times New Roman"/>
          <w:sz w:val="26"/>
          <w:szCs w:val="26"/>
        </w:rPr>
        <w:t xml:space="preserve"> тыс. руб., Ожидаемое поступление соответствует темпу, сложившемуся за 9 месяцев текущего года.</w:t>
      </w:r>
    </w:p>
    <w:p w:rsidR="00083EAD" w:rsidRPr="00701BDA" w:rsidRDefault="00083EAD" w:rsidP="00552839">
      <w:pPr>
        <w:spacing w:after="0"/>
        <w:ind w:firstLine="709"/>
        <w:rPr>
          <w:rFonts w:ascii="Times New Roman" w:hAnsi="Times New Roman" w:cs="Times New Roman"/>
          <w:sz w:val="26"/>
          <w:szCs w:val="26"/>
          <w:highlight w:val="yellow"/>
        </w:rPr>
      </w:pPr>
    </w:p>
    <w:p w:rsidR="00B644A6" w:rsidRDefault="00083EAD" w:rsidP="00552839">
      <w:pPr>
        <w:spacing w:after="0" w:line="240" w:lineRule="auto"/>
        <w:ind w:firstLine="709"/>
        <w:contextualSpacing/>
        <w:rPr>
          <w:rFonts w:ascii="Times New Roman" w:hAnsi="Times New Roman" w:cs="Times New Roman"/>
          <w:sz w:val="26"/>
          <w:szCs w:val="26"/>
        </w:rPr>
      </w:pPr>
      <w:r w:rsidRPr="00646565">
        <w:rPr>
          <w:rFonts w:ascii="Times New Roman" w:hAnsi="Times New Roman" w:cs="Times New Roman"/>
          <w:b/>
          <w:sz w:val="26"/>
          <w:szCs w:val="26"/>
        </w:rPr>
        <w:t>Неналоговые доходы</w:t>
      </w:r>
      <w:r w:rsidRPr="00D71FA0">
        <w:rPr>
          <w:rFonts w:ascii="Times New Roman" w:hAnsi="Times New Roman" w:cs="Times New Roman"/>
          <w:sz w:val="26"/>
          <w:szCs w:val="26"/>
        </w:rPr>
        <w:t xml:space="preserve">– </w:t>
      </w:r>
      <w:r w:rsidR="000C101E">
        <w:rPr>
          <w:rFonts w:ascii="Times New Roman" w:hAnsi="Times New Roman" w:cs="Times New Roman"/>
          <w:sz w:val="26"/>
          <w:szCs w:val="26"/>
        </w:rPr>
        <w:t>77 103,0</w:t>
      </w:r>
      <w:r w:rsidRPr="00D71FA0">
        <w:rPr>
          <w:rFonts w:ascii="Times New Roman" w:hAnsi="Times New Roman" w:cs="Times New Roman"/>
          <w:sz w:val="26"/>
          <w:szCs w:val="26"/>
        </w:rPr>
        <w:t xml:space="preserve"> тыс. руб., </w:t>
      </w:r>
      <w:r w:rsidRPr="009F041E">
        <w:rPr>
          <w:rFonts w:ascii="Times New Roman" w:hAnsi="Times New Roman" w:cs="Times New Roman"/>
          <w:sz w:val="26"/>
          <w:szCs w:val="26"/>
        </w:rPr>
        <w:t xml:space="preserve">по сравнению с прошлым годом сокращение на </w:t>
      </w:r>
      <w:r w:rsidR="000C101E" w:rsidRPr="009F041E">
        <w:rPr>
          <w:rFonts w:ascii="Times New Roman" w:hAnsi="Times New Roman" w:cs="Times New Roman"/>
          <w:sz w:val="26"/>
          <w:szCs w:val="26"/>
        </w:rPr>
        <w:t>1 693,3</w:t>
      </w:r>
      <w:r w:rsidRPr="009F041E">
        <w:rPr>
          <w:rFonts w:ascii="Times New Roman" w:hAnsi="Times New Roman" w:cs="Times New Roman"/>
          <w:sz w:val="26"/>
          <w:szCs w:val="26"/>
        </w:rPr>
        <w:t xml:space="preserve"> тыс. руб. Сократилось по</w:t>
      </w:r>
      <w:bookmarkStart w:id="0" w:name="_GoBack"/>
      <w:bookmarkEnd w:id="0"/>
      <w:r w:rsidRPr="00D71FA0">
        <w:rPr>
          <w:rFonts w:ascii="Times New Roman" w:hAnsi="Times New Roman" w:cs="Times New Roman"/>
          <w:sz w:val="26"/>
          <w:szCs w:val="26"/>
        </w:rPr>
        <w:t xml:space="preserve">ступление доходов </w:t>
      </w:r>
      <w:r w:rsidR="000C101E">
        <w:rPr>
          <w:rFonts w:ascii="Times New Roman" w:hAnsi="Times New Roman" w:cs="Times New Roman"/>
          <w:sz w:val="26"/>
          <w:szCs w:val="26"/>
        </w:rPr>
        <w:t>по плате за негативное  воздействие на окружающую среду.</w:t>
      </w:r>
    </w:p>
    <w:p w:rsidR="00083EAD" w:rsidRPr="00646565" w:rsidRDefault="00083EAD" w:rsidP="00552839">
      <w:pPr>
        <w:spacing w:after="0"/>
        <w:ind w:firstLine="708"/>
        <w:contextualSpacing/>
        <w:rPr>
          <w:rFonts w:ascii="Times New Roman" w:hAnsi="Times New Roman" w:cs="Times New Roman"/>
          <w:sz w:val="26"/>
          <w:szCs w:val="26"/>
        </w:rPr>
      </w:pPr>
      <w:r w:rsidRPr="00646565">
        <w:rPr>
          <w:rFonts w:ascii="Times New Roman" w:hAnsi="Times New Roman" w:cs="Times New Roman"/>
          <w:sz w:val="26"/>
          <w:szCs w:val="26"/>
        </w:rPr>
        <w:t>Ожидаемое поступление доходов рассчитано главными администраторами неналоговых доходов районного бюджета.</w:t>
      </w:r>
    </w:p>
    <w:p w:rsidR="00083EAD" w:rsidRPr="00701BDA" w:rsidRDefault="00083EAD" w:rsidP="00552839">
      <w:pPr>
        <w:spacing w:after="0"/>
        <w:ind w:firstLine="708"/>
        <w:contextualSpacing/>
        <w:rPr>
          <w:rFonts w:ascii="Times New Roman" w:hAnsi="Times New Roman" w:cs="Times New Roman"/>
          <w:sz w:val="26"/>
          <w:szCs w:val="26"/>
          <w:highlight w:val="yellow"/>
        </w:rPr>
      </w:pPr>
    </w:p>
    <w:p w:rsidR="00D71FA0" w:rsidRDefault="00083EAD" w:rsidP="00552839">
      <w:pPr>
        <w:spacing w:after="0"/>
        <w:ind w:firstLine="708"/>
        <w:contextualSpacing/>
        <w:rPr>
          <w:rFonts w:ascii="Times New Roman" w:hAnsi="Times New Roman" w:cs="Times New Roman"/>
          <w:sz w:val="26"/>
          <w:szCs w:val="26"/>
        </w:rPr>
      </w:pPr>
      <w:r w:rsidRPr="00D71FA0">
        <w:rPr>
          <w:rFonts w:ascii="Times New Roman" w:hAnsi="Times New Roman" w:cs="Times New Roman"/>
          <w:sz w:val="26"/>
          <w:szCs w:val="26"/>
        </w:rPr>
        <w:t xml:space="preserve">- </w:t>
      </w:r>
      <w:r w:rsidR="005C1DE2" w:rsidRPr="00D71FA0">
        <w:rPr>
          <w:rFonts w:ascii="Times New Roman" w:hAnsi="Times New Roman" w:cs="Times New Roman"/>
          <w:b/>
          <w:sz w:val="26"/>
          <w:szCs w:val="26"/>
        </w:rPr>
        <w:t>Д</w:t>
      </w:r>
      <w:r w:rsidRPr="00D71FA0">
        <w:rPr>
          <w:rFonts w:ascii="Times New Roman" w:hAnsi="Times New Roman" w:cs="Times New Roman"/>
          <w:b/>
          <w:sz w:val="26"/>
          <w:szCs w:val="26"/>
        </w:rPr>
        <w:t>оходы, получаемые в виде арендной платы за земельные участки</w:t>
      </w:r>
      <w:r w:rsidR="00B07B25">
        <w:rPr>
          <w:rFonts w:ascii="Times New Roman" w:hAnsi="Times New Roman" w:cs="Times New Roman"/>
          <w:b/>
          <w:sz w:val="26"/>
          <w:szCs w:val="26"/>
        </w:rPr>
        <w:t>,</w:t>
      </w:r>
      <w:r w:rsidRPr="00D71FA0">
        <w:rPr>
          <w:rFonts w:ascii="Times New Roman" w:hAnsi="Times New Roman" w:cs="Times New Roman"/>
          <w:sz w:val="26"/>
          <w:szCs w:val="26"/>
        </w:rPr>
        <w:t xml:space="preserve"> составят в 20</w:t>
      </w:r>
      <w:r w:rsidR="000C101E">
        <w:rPr>
          <w:rFonts w:ascii="Times New Roman" w:hAnsi="Times New Roman" w:cs="Times New Roman"/>
          <w:sz w:val="26"/>
          <w:szCs w:val="26"/>
        </w:rPr>
        <w:t>20</w:t>
      </w:r>
      <w:r w:rsidRPr="00D71FA0">
        <w:rPr>
          <w:rFonts w:ascii="Times New Roman" w:hAnsi="Times New Roman" w:cs="Times New Roman"/>
          <w:sz w:val="26"/>
          <w:szCs w:val="26"/>
        </w:rPr>
        <w:t xml:space="preserve">году </w:t>
      </w:r>
      <w:r w:rsidR="00D71FA0">
        <w:rPr>
          <w:rFonts w:ascii="Times New Roman" w:hAnsi="Times New Roman" w:cs="Times New Roman"/>
          <w:sz w:val="26"/>
          <w:szCs w:val="26"/>
        </w:rPr>
        <w:t xml:space="preserve">- </w:t>
      </w:r>
      <w:r w:rsidR="000C101E">
        <w:rPr>
          <w:rFonts w:ascii="Times New Roman" w:hAnsi="Times New Roman" w:cs="Times New Roman"/>
          <w:sz w:val="26"/>
          <w:szCs w:val="26"/>
        </w:rPr>
        <w:t>45 000,0</w:t>
      </w:r>
      <w:r w:rsidRPr="00D71FA0">
        <w:rPr>
          <w:rFonts w:ascii="Times New Roman" w:hAnsi="Times New Roman" w:cs="Times New Roman"/>
          <w:sz w:val="26"/>
          <w:szCs w:val="26"/>
        </w:rPr>
        <w:t xml:space="preserve">тыс.руб.  </w:t>
      </w:r>
      <w:r w:rsidRPr="00646565">
        <w:rPr>
          <w:rFonts w:ascii="Times New Roman" w:hAnsi="Times New Roman" w:cs="Times New Roman"/>
          <w:sz w:val="26"/>
          <w:szCs w:val="26"/>
        </w:rPr>
        <w:t>Расчет произведен на основании заключенных договоров аренды, ставок арендной платы, прогнозируемых сумм  дохода в части использования земельных участков</w:t>
      </w:r>
      <w:r w:rsidR="00D71FA0">
        <w:rPr>
          <w:rFonts w:ascii="Times New Roman" w:hAnsi="Times New Roman" w:cs="Times New Roman"/>
          <w:sz w:val="26"/>
          <w:szCs w:val="26"/>
        </w:rPr>
        <w:t>.</w:t>
      </w:r>
    </w:p>
    <w:p w:rsidR="00083EAD" w:rsidRPr="00646565" w:rsidRDefault="00083EAD" w:rsidP="00552839">
      <w:pPr>
        <w:spacing w:after="0"/>
        <w:ind w:firstLine="708"/>
        <w:contextualSpacing/>
        <w:rPr>
          <w:rFonts w:ascii="Times New Roman" w:hAnsi="Times New Roman" w:cs="Times New Roman"/>
          <w:sz w:val="26"/>
          <w:szCs w:val="26"/>
        </w:rPr>
      </w:pPr>
      <w:r w:rsidRPr="00646565">
        <w:rPr>
          <w:rFonts w:ascii="Times New Roman" w:hAnsi="Times New Roman" w:cs="Times New Roman"/>
          <w:sz w:val="26"/>
          <w:szCs w:val="26"/>
        </w:rPr>
        <w:lastRenderedPageBreak/>
        <w:t xml:space="preserve">- </w:t>
      </w:r>
      <w:r w:rsidR="005C1DE2" w:rsidRPr="00646565">
        <w:rPr>
          <w:rFonts w:ascii="Times New Roman" w:hAnsi="Times New Roman" w:cs="Times New Roman"/>
          <w:b/>
          <w:sz w:val="26"/>
          <w:szCs w:val="26"/>
        </w:rPr>
        <w:t>Д</w:t>
      </w:r>
      <w:r w:rsidRPr="00646565">
        <w:rPr>
          <w:rFonts w:ascii="Times New Roman" w:hAnsi="Times New Roman" w:cs="Times New Roman"/>
          <w:b/>
          <w:sz w:val="26"/>
          <w:szCs w:val="26"/>
        </w:rPr>
        <w:t>оходы от сдачи в аренду имущества</w:t>
      </w:r>
      <w:r w:rsidRPr="00646565">
        <w:rPr>
          <w:rFonts w:ascii="Times New Roman" w:hAnsi="Times New Roman" w:cs="Times New Roman"/>
          <w:sz w:val="26"/>
          <w:szCs w:val="26"/>
        </w:rPr>
        <w:t xml:space="preserve"> составят </w:t>
      </w:r>
      <w:r w:rsidR="000C101E">
        <w:rPr>
          <w:rFonts w:ascii="Times New Roman" w:hAnsi="Times New Roman" w:cs="Times New Roman"/>
          <w:sz w:val="26"/>
          <w:szCs w:val="26"/>
        </w:rPr>
        <w:t>5 120</w:t>
      </w:r>
      <w:r w:rsidR="005C1DE2" w:rsidRPr="00646565">
        <w:rPr>
          <w:rFonts w:ascii="Times New Roman" w:hAnsi="Times New Roman" w:cs="Times New Roman"/>
          <w:sz w:val="26"/>
          <w:szCs w:val="26"/>
        </w:rPr>
        <w:t>,0</w:t>
      </w:r>
      <w:r w:rsidRPr="00646565">
        <w:rPr>
          <w:rFonts w:ascii="Times New Roman" w:hAnsi="Times New Roman" w:cs="Times New Roman"/>
          <w:sz w:val="26"/>
          <w:szCs w:val="26"/>
        </w:rPr>
        <w:t>тыс.руб., расчет произведен на основе плановых начислений арендной платы;</w:t>
      </w:r>
    </w:p>
    <w:p w:rsidR="00083EAD" w:rsidRPr="00646565" w:rsidRDefault="00083EAD" w:rsidP="00552839">
      <w:pPr>
        <w:spacing w:after="0"/>
        <w:ind w:firstLine="708"/>
        <w:contextualSpacing/>
        <w:rPr>
          <w:rFonts w:ascii="Times New Roman" w:hAnsi="Times New Roman" w:cs="Times New Roman"/>
          <w:sz w:val="26"/>
          <w:szCs w:val="26"/>
        </w:rPr>
      </w:pPr>
      <w:r w:rsidRPr="00646565">
        <w:rPr>
          <w:rFonts w:ascii="Times New Roman" w:hAnsi="Times New Roman" w:cs="Times New Roman"/>
          <w:sz w:val="26"/>
          <w:szCs w:val="26"/>
        </w:rPr>
        <w:t xml:space="preserve">- </w:t>
      </w:r>
      <w:r w:rsidR="005C1DE2" w:rsidRPr="00646565">
        <w:rPr>
          <w:rFonts w:ascii="Times New Roman" w:hAnsi="Times New Roman" w:cs="Times New Roman"/>
          <w:b/>
          <w:sz w:val="26"/>
          <w:szCs w:val="26"/>
        </w:rPr>
        <w:t>Д</w:t>
      </w:r>
      <w:r w:rsidRPr="00646565">
        <w:rPr>
          <w:rFonts w:ascii="Times New Roman" w:hAnsi="Times New Roman" w:cs="Times New Roman"/>
          <w:b/>
          <w:sz w:val="26"/>
          <w:szCs w:val="26"/>
        </w:rPr>
        <w:t>оходы от реализации имущества</w:t>
      </w:r>
      <w:r w:rsidR="00B644A6">
        <w:rPr>
          <w:rFonts w:ascii="Times New Roman" w:hAnsi="Times New Roman" w:cs="Times New Roman"/>
          <w:b/>
          <w:sz w:val="26"/>
          <w:szCs w:val="26"/>
        </w:rPr>
        <w:t xml:space="preserve">, </w:t>
      </w:r>
      <w:r w:rsidRPr="00646565">
        <w:rPr>
          <w:rFonts w:ascii="Times New Roman" w:hAnsi="Times New Roman" w:cs="Times New Roman"/>
          <w:b/>
          <w:sz w:val="26"/>
          <w:szCs w:val="26"/>
        </w:rPr>
        <w:t>земельных участков</w:t>
      </w:r>
      <w:r w:rsidR="00B644A6">
        <w:rPr>
          <w:rFonts w:ascii="Times New Roman" w:hAnsi="Times New Roman" w:cs="Times New Roman"/>
          <w:b/>
          <w:sz w:val="26"/>
          <w:szCs w:val="26"/>
        </w:rPr>
        <w:t xml:space="preserve"> и платы за увеличение </w:t>
      </w:r>
      <w:r w:rsidR="00FF587B">
        <w:rPr>
          <w:rFonts w:ascii="Times New Roman" w:hAnsi="Times New Roman" w:cs="Times New Roman"/>
          <w:b/>
          <w:sz w:val="26"/>
          <w:szCs w:val="26"/>
        </w:rPr>
        <w:t>площади земельных участков</w:t>
      </w:r>
      <w:r w:rsidRPr="00646565">
        <w:rPr>
          <w:rFonts w:ascii="Times New Roman" w:hAnsi="Times New Roman" w:cs="Times New Roman"/>
          <w:sz w:val="26"/>
          <w:szCs w:val="26"/>
        </w:rPr>
        <w:t xml:space="preserve">  -</w:t>
      </w:r>
      <w:r w:rsidR="000C101E">
        <w:rPr>
          <w:rFonts w:ascii="Times New Roman" w:hAnsi="Times New Roman" w:cs="Times New Roman"/>
          <w:sz w:val="26"/>
          <w:szCs w:val="26"/>
        </w:rPr>
        <w:t xml:space="preserve">11 580,0 </w:t>
      </w:r>
      <w:r w:rsidR="00646565" w:rsidRPr="00646565">
        <w:rPr>
          <w:rFonts w:ascii="Times New Roman" w:hAnsi="Times New Roman" w:cs="Times New Roman"/>
          <w:sz w:val="26"/>
          <w:szCs w:val="26"/>
        </w:rPr>
        <w:t>т</w:t>
      </w:r>
      <w:r w:rsidRPr="00646565">
        <w:rPr>
          <w:rFonts w:ascii="Times New Roman" w:hAnsi="Times New Roman" w:cs="Times New Roman"/>
          <w:sz w:val="26"/>
          <w:szCs w:val="26"/>
        </w:rPr>
        <w:t xml:space="preserve">ыс.руб. Прогноз рассчитан на основании прогнозного плана приватизации имущества </w:t>
      </w:r>
      <w:r w:rsidR="005C1DE2" w:rsidRPr="00646565">
        <w:rPr>
          <w:rFonts w:ascii="Times New Roman" w:hAnsi="Times New Roman" w:cs="Times New Roman"/>
          <w:sz w:val="26"/>
          <w:szCs w:val="26"/>
        </w:rPr>
        <w:t xml:space="preserve">и </w:t>
      </w:r>
      <w:r w:rsidRPr="00646565">
        <w:rPr>
          <w:rFonts w:ascii="Times New Roman" w:hAnsi="Times New Roman" w:cs="Times New Roman"/>
          <w:sz w:val="26"/>
          <w:szCs w:val="26"/>
        </w:rPr>
        <w:t>прогнозируемых сумм продажи земельных участков.</w:t>
      </w:r>
    </w:p>
    <w:p w:rsidR="00083EAD" w:rsidRDefault="00083EAD" w:rsidP="00552839">
      <w:pPr>
        <w:spacing w:after="0"/>
        <w:ind w:firstLine="709"/>
        <w:contextualSpacing/>
        <w:rPr>
          <w:rFonts w:ascii="Times New Roman" w:hAnsi="Times New Roman" w:cs="Times New Roman"/>
          <w:sz w:val="26"/>
          <w:szCs w:val="26"/>
        </w:rPr>
      </w:pPr>
      <w:r w:rsidRPr="002216AE">
        <w:rPr>
          <w:rFonts w:ascii="Times New Roman" w:hAnsi="Times New Roman" w:cs="Times New Roman"/>
          <w:b/>
          <w:sz w:val="26"/>
          <w:szCs w:val="26"/>
        </w:rPr>
        <w:t>Плата за негативное воздействие на окружающую</w:t>
      </w:r>
      <w:r w:rsidRPr="002216AE">
        <w:rPr>
          <w:rFonts w:ascii="Times New Roman" w:hAnsi="Times New Roman" w:cs="Times New Roman"/>
          <w:sz w:val="26"/>
          <w:szCs w:val="26"/>
        </w:rPr>
        <w:t xml:space="preserve"> среду </w:t>
      </w:r>
      <w:r w:rsidRPr="00646565">
        <w:rPr>
          <w:rFonts w:ascii="Times New Roman" w:hAnsi="Times New Roman" w:cs="Times New Roman"/>
          <w:sz w:val="26"/>
          <w:szCs w:val="26"/>
        </w:rPr>
        <w:t xml:space="preserve">– </w:t>
      </w:r>
      <w:r w:rsidR="000C101E">
        <w:rPr>
          <w:rFonts w:ascii="Times New Roman" w:hAnsi="Times New Roman" w:cs="Times New Roman"/>
          <w:sz w:val="26"/>
          <w:szCs w:val="26"/>
        </w:rPr>
        <w:t>10200,0</w:t>
      </w:r>
      <w:r w:rsidRPr="00646565">
        <w:rPr>
          <w:rFonts w:ascii="Times New Roman" w:hAnsi="Times New Roman" w:cs="Times New Roman"/>
          <w:sz w:val="26"/>
          <w:szCs w:val="26"/>
        </w:rPr>
        <w:t>тыс.руб., ожидаемое поступление рассчитано на основании сведений, представленных главным администратором данного вида дохода – Росприроднадзором по Ярославской области.</w:t>
      </w:r>
    </w:p>
    <w:p w:rsidR="00083EAD" w:rsidRPr="00552839" w:rsidRDefault="005C1DE2" w:rsidP="00552839">
      <w:pPr>
        <w:spacing w:after="0" w:line="240" w:lineRule="auto"/>
        <w:ind w:firstLine="709"/>
        <w:contextualSpacing/>
        <w:rPr>
          <w:rFonts w:ascii="Times New Roman" w:hAnsi="Times New Roman" w:cs="Times New Roman"/>
          <w:sz w:val="26"/>
          <w:szCs w:val="26"/>
        </w:rPr>
      </w:pPr>
      <w:r w:rsidRPr="002216AE">
        <w:rPr>
          <w:rFonts w:ascii="Times New Roman" w:hAnsi="Times New Roman" w:cs="Times New Roman"/>
          <w:b/>
          <w:sz w:val="26"/>
          <w:szCs w:val="26"/>
        </w:rPr>
        <w:t>Ш</w:t>
      </w:r>
      <w:r w:rsidR="00083EAD" w:rsidRPr="002216AE">
        <w:rPr>
          <w:rFonts w:ascii="Times New Roman" w:hAnsi="Times New Roman" w:cs="Times New Roman"/>
          <w:b/>
          <w:sz w:val="26"/>
          <w:szCs w:val="26"/>
        </w:rPr>
        <w:t>трафы, взыскания, возмещение ущерба</w:t>
      </w:r>
      <w:r w:rsidR="00083EAD" w:rsidRPr="002216AE">
        <w:rPr>
          <w:rFonts w:ascii="Times New Roman" w:hAnsi="Times New Roman" w:cs="Times New Roman"/>
          <w:sz w:val="26"/>
          <w:szCs w:val="26"/>
        </w:rPr>
        <w:t xml:space="preserve"> –</w:t>
      </w:r>
      <w:r w:rsidR="000C101E">
        <w:rPr>
          <w:rFonts w:ascii="Times New Roman" w:hAnsi="Times New Roman" w:cs="Times New Roman"/>
          <w:sz w:val="26"/>
          <w:szCs w:val="26"/>
        </w:rPr>
        <w:t>2 600,0</w:t>
      </w:r>
      <w:r w:rsidR="00083EAD" w:rsidRPr="002216AE">
        <w:rPr>
          <w:rFonts w:ascii="Times New Roman" w:hAnsi="Times New Roman" w:cs="Times New Roman"/>
          <w:sz w:val="26"/>
          <w:szCs w:val="26"/>
        </w:rPr>
        <w:t xml:space="preserve"> тыс. руб</w:t>
      </w:r>
      <w:r w:rsidRPr="002216AE">
        <w:rPr>
          <w:rFonts w:ascii="Times New Roman" w:hAnsi="Times New Roman" w:cs="Times New Roman"/>
          <w:sz w:val="26"/>
          <w:szCs w:val="26"/>
        </w:rPr>
        <w:t xml:space="preserve">. </w:t>
      </w:r>
      <w:r w:rsidR="00083EAD" w:rsidRPr="002216AE">
        <w:rPr>
          <w:rFonts w:ascii="Times New Roman" w:hAnsi="Times New Roman" w:cs="Times New Roman"/>
          <w:sz w:val="26"/>
          <w:szCs w:val="26"/>
        </w:rPr>
        <w:t>рассчитаны исходя из среднемесячного поступления за 9 месяцев текущего года.</w:t>
      </w:r>
    </w:p>
    <w:p w:rsidR="00083EAD" w:rsidRPr="003349F1" w:rsidRDefault="00083EAD" w:rsidP="00552839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</w:p>
    <w:sectPr w:rsidR="00083EAD" w:rsidRPr="003349F1" w:rsidSect="005704AF">
      <w:headerReference w:type="default" r:id="rId6"/>
      <w:pgSz w:w="11906" w:h="16838"/>
      <w:pgMar w:top="851" w:right="850" w:bottom="851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669E9" w:rsidRDefault="00B669E9" w:rsidP="005A6AD2">
      <w:pPr>
        <w:spacing w:after="0" w:line="240" w:lineRule="auto"/>
      </w:pPr>
      <w:r>
        <w:separator/>
      </w:r>
    </w:p>
  </w:endnote>
  <w:endnote w:type="continuationSeparator" w:id="1">
    <w:p w:rsidR="00B669E9" w:rsidRDefault="00B669E9" w:rsidP="005A6A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669E9" w:rsidRDefault="00B669E9" w:rsidP="005A6AD2">
      <w:pPr>
        <w:spacing w:after="0" w:line="240" w:lineRule="auto"/>
      </w:pPr>
      <w:r>
        <w:separator/>
      </w:r>
    </w:p>
  </w:footnote>
  <w:footnote w:type="continuationSeparator" w:id="1">
    <w:p w:rsidR="00B669E9" w:rsidRDefault="00B669E9" w:rsidP="005A6AD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567381277"/>
      <w:docPartObj>
        <w:docPartGallery w:val="Page Numbers (Top of Page)"/>
        <w:docPartUnique/>
      </w:docPartObj>
    </w:sdtPr>
    <w:sdtContent>
      <w:p w:rsidR="00B644A6" w:rsidRDefault="00167D9E">
        <w:pPr>
          <w:pStyle w:val="a5"/>
          <w:jc w:val="center"/>
        </w:pPr>
        <w:r>
          <w:fldChar w:fldCharType="begin"/>
        </w:r>
        <w:r w:rsidR="0061342B">
          <w:instrText>PAGE   \* MERGEFORMAT</w:instrText>
        </w:r>
        <w:r>
          <w:fldChar w:fldCharType="separate"/>
        </w:r>
        <w:r w:rsidR="005B2997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B644A6" w:rsidRDefault="00B644A6">
    <w:pPr>
      <w:pStyle w:val="a5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92DF4"/>
    <w:rsid w:val="00005FC6"/>
    <w:rsid w:val="00007A94"/>
    <w:rsid w:val="0003637E"/>
    <w:rsid w:val="00041BF7"/>
    <w:rsid w:val="00044FC8"/>
    <w:rsid w:val="00046005"/>
    <w:rsid w:val="00046684"/>
    <w:rsid w:val="0005141A"/>
    <w:rsid w:val="00054D24"/>
    <w:rsid w:val="0007235A"/>
    <w:rsid w:val="000738D5"/>
    <w:rsid w:val="00075BA6"/>
    <w:rsid w:val="00083EAD"/>
    <w:rsid w:val="0009547E"/>
    <w:rsid w:val="000A1D70"/>
    <w:rsid w:val="000B2C4C"/>
    <w:rsid w:val="000C101E"/>
    <w:rsid w:val="000C1956"/>
    <w:rsid w:val="000C2172"/>
    <w:rsid w:val="000C3C2C"/>
    <w:rsid w:val="000D2625"/>
    <w:rsid w:val="000D4759"/>
    <w:rsid w:val="000D478E"/>
    <w:rsid w:val="000D739E"/>
    <w:rsid w:val="000E41BB"/>
    <w:rsid w:val="000F1069"/>
    <w:rsid w:val="000F44C4"/>
    <w:rsid w:val="000F6F35"/>
    <w:rsid w:val="000F7ED3"/>
    <w:rsid w:val="00104C6A"/>
    <w:rsid w:val="00104EF1"/>
    <w:rsid w:val="00111611"/>
    <w:rsid w:val="0011459E"/>
    <w:rsid w:val="00137F04"/>
    <w:rsid w:val="00141262"/>
    <w:rsid w:val="00144815"/>
    <w:rsid w:val="00152064"/>
    <w:rsid w:val="00153E98"/>
    <w:rsid w:val="00167D9E"/>
    <w:rsid w:val="00171826"/>
    <w:rsid w:val="0017536D"/>
    <w:rsid w:val="00185332"/>
    <w:rsid w:val="001919CD"/>
    <w:rsid w:val="00197BB5"/>
    <w:rsid w:val="001A25C0"/>
    <w:rsid w:val="001A5DA1"/>
    <w:rsid w:val="001A781A"/>
    <w:rsid w:val="001B183A"/>
    <w:rsid w:val="001B7DF2"/>
    <w:rsid w:val="001F4B57"/>
    <w:rsid w:val="001F7399"/>
    <w:rsid w:val="00203608"/>
    <w:rsid w:val="00211D66"/>
    <w:rsid w:val="00215B5B"/>
    <w:rsid w:val="0022048E"/>
    <w:rsid w:val="002216AE"/>
    <w:rsid w:val="00236107"/>
    <w:rsid w:val="002441AB"/>
    <w:rsid w:val="0024487C"/>
    <w:rsid w:val="00247729"/>
    <w:rsid w:val="00263C37"/>
    <w:rsid w:val="00266D3A"/>
    <w:rsid w:val="00271E16"/>
    <w:rsid w:val="00272584"/>
    <w:rsid w:val="00273488"/>
    <w:rsid w:val="00274F1A"/>
    <w:rsid w:val="00286FE7"/>
    <w:rsid w:val="00290661"/>
    <w:rsid w:val="00292362"/>
    <w:rsid w:val="00292AF3"/>
    <w:rsid w:val="00293D31"/>
    <w:rsid w:val="00296FB5"/>
    <w:rsid w:val="002A426A"/>
    <w:rsid w:val="002B00A8"/>
    <w:rsid w:val="002B3C3B"/>
    <w:rsid w:val="002C0AD4"/>
    <w:rsid w:val="002C1AE0"/>
    <w:rsid w:val="002D64DB"/>
    <w:rsid w:val="002D73D3"/>
    <w:rsid w:val="002E36B2"/>
    <w:rsid w:val="002E4464"/>
    <w:rsid w:val="002E561F"/>
    <w:rsid w:val="002F0146"/>
    <w:rsid w:val="002F6998"/>
    <w:rsid w:val="00305DF1"/>
    <w:rsid w:val="00311E2A"/>
    <w:rsid w:val="003201C4"/>
    <w:rsid w:val="003209E5"/>
    <w:rsid w:val="00324885"/>
    <w:rsid w:val="003349F1"/>
    <w:rsid w:val="00340D38"/>
    <w:rsid w:val="00342A08"/>
    <w:rsid w:val="0034335F"/>
    <w:rsid w:val="003446DA"/>
    <w:rsid w:val="00345C1F"/>
    <w:rsid w:val="003540C3"/>
    <w:rsid w:val="00367467"/>
    <w:rsid w:val="00367BB0"/>
    <w:rsid w:val="00370833"/>
    <w:rsid w:val="003723B0"/>
    <w:rsid w:val="003B178B"/>
    <w:rsid w:val="003B3B3B"/>
    <w:rsid w:val="003B5001"/>
    <w:rsid w:val="003C2837"/>
    <w:rsid w:val="003C4098"/>
    <w:rsid w:val="003D1B68"/>
    <w:rsid w:val="003D220B"/>
    <w:rsid w:val="003D64EB"/>
    <w:rsid w:val="003F353E"/>
    <w:rsid w:val="00401746"/>
    <w:rsid w:val="004017D5"/>
    <w:rsid w:val="00402A3C"/>
    <w:rsid w:val="004122E7"/>
    <w:rsid w:val="00427BCB"/>
    <w:rsid w:val="00435719"/>
    <w:rsid w:val="00437BD7"/>
    <w:rsid w:val="00450DF5"/>
    <w:rsid w:val="004607AE"/>
    <w:rsid w:val="004718A9"/>
    <w:rsid w:val="0048061D"/>
    <w:rsid w:val="00482224"/>
    <w:rsid w:val="0049033E"/>
    <w:rsid w:val="00493557"/>
    <w:rsid w:val="004A021D"/>
    <w:rsid w:val="004A20AB"/>
    <w:rsid w:val="004E75DE"/>
    <w:rsid w:val="004E7F64"/>
    <w:rsid w:val="004F684F"/>
    <w:rsid w:val="004F6EBB"/>
    <w:rsid w:val="0050011B"/>
    <w:rsid w:val="00503CEA"/>
    <w:rsid w:val="00504330"/>
    <w:rsid w:val="00507240"/>
    <w:rsid w:val="00512B90"/>
    <w:rsid w:val="005147CA"/>
    <w:rsid w:val="00524413"/>
    <w:rsid w:val="005271F4"/>
    <w:rsid w:val="00530033"/>
    <w:rsid w:val="0053543F"/>
    <w:rsid w:val="00540B17"/>
    <w:rsid w:val="005502CD"/>
    <w:rsid w:val="005524EE"/>
    <w:rsid w:val="00552839"/>
    <w:rsid w:val="00555D7B"/>
    <w:rsid w:val="005704AF"/>
    <w:rsid w:val="00581A64"/>
    <w:rsid w:val="005974F7"/>
    <w:rsid w:val="005A155F"/>
    <w:rsid w:val="005A3CA3"/>
    <w:rsid w:val="005A6AD2"/>
    <w:rsid w:val="005B1E5C"/>
    <w:rsid w:val="005B2997"/>
    <w:rsid w:val="005B4578"/>
    <w:rsid w:val="005B504D"/>
    <w:rsid w:val="005B530E"/>
    <w:rsid w:val="005B7173"/>
    <w:rsid w:val="005C1DE2"/>
    <w:rsid w:val="005C6639"/>
    <w:rsid w:val="005C74E1"/>
    <w:rsid w:val="005D51E8"/>
    <w:rsid w:val="005F16A5"/>
    <w:rsid w:val="005F59EB"/>
    <w:rsid w:val="006014E5"/>
    <w:rsid w:val="0060352C"/>
    <w:rsid w:val="0061118E"/>
    <w:rsid w:val="0061342B"/>
    <w:rsid w:val="006134E5"/>
    <w:rsid w:val="006167B5"/>
    <w:rsid w:val="00616874"/>
    <w:rsid w:val="00617B48"/>
    <w:rsid w:val="006247DB"/>
    <w:rsid w:val="00633938"/>
    <w:rsid w:val="0064362F"/>
    <w:rsid w:val="00646565"/>
    <w:rsid w:val="0066190A"/>
    <w:rsid w:val="00662B0F"/>
    <w:rsid w:val="00667CDC"/>
    <w:rsid w:val="00670FE9"/>
    <w:rsid w:val="006717DB"/>
    <w:rsid w:val="00681FE5"/>
    <w:rsid w:val="00683FDA"/>
    <w:rsid w:val="0068651D"/>
    <w:rsid w:val="00687D1D"/>
    <w:rsid w:val="00691A1B"/>
    <w:rsid w:val="006A0614"/>
    <w:rsid w:val="006B09EB"/>
    <w:rsid w:val="006B2B48"/>
    <w:rsid w:val="006C5A38"/>
    <w:rsid w:val="006E2F1B"/>
    <w:rsid w:val="006E4323"/>
    <w:rsid w:val="006F7453"/>
    <w:rsid w:val="0070023D"/>
    <w:rsid w:val="0070040C"/>
    <w:rsid w:val="00701BDA"/>
    <w:rsid w:val="00710A01"/>
    <w:rsid w:val="007244B4"/>
    <w:rsid w:val="00732052"/>
    <w:rsid w:val="007568E1"/>
    <w:rsid w:val="00763B96"/>
    <w:rsid w:val="00775B3F"/>
    <w:rsid w:val="00791C97"/>
    <w:rsid w:val="007A2B2A"/>
    <w:rsid w:val="007A3232"/>
    <w:rsid w:val="007A5FFF"/>
    <w:rsid w:val="007A7FE1"/>
    <w:rsid w:val="007B2F76"/>
    <w:rsid w:val="007B626F"/>
    <w:rsid w:val="007D719D"/>
    <w:rsid w:val="007E4349"/>
    <w:rsid w:val="007E4DDD"/>
    <w:rsid w:val="007F6B28"/>
    <w:rsid w:val="0080188E"/>
    <w:rsid w:val="00806915"/>
    <w:rsid w:val="00816638"/>
    <w:rsid w:val="00825833"/>
    <w:rsid w:val="00840494"/>
    <w:rsid w:val="00843763"/>
    <w:rsid w:val="008476A6"/>
    <w:rsid w:val="0085219A"/>
    <w:rsid w:val="008526A4"/>
    <w:rsid w:val="008567FF"/>
    <w:rsid w:val="008723FB"/>
    <w:rsid w:val="008866DA"/>
    <w:rsid w:val="00890AB2"/>
    <w:rsid w:val="00896ECF"/>
    <w:rsid w:val="008A52B8"/>
    <w:rsid w:val="008B4039"/>
    <w:rsid w:val="008C0053"/>
    <w:rsid w:val="008C0DAD"/>
    <w:rsid w:val="008C1A53"/>
    <w:rsid w:val="008C226E"/>
    <w:rsid w:val="008C4546"/>
    <w:rsid w:val="008D3D2B"/>
    <w:rsid w:val="008D68A1"/>
    <w:rsid w:val="008F65DA"/>
    <w:rsid w:val="009021CC"/>
    <w:rsid w:val="00904D70"/>
    <w:rsid w:val="00906812"/>
    <w:rsid w:val="00911F8B"/>
    <w:rsid w:val="009121D7"/>
    <w:rsid w:val="00913B65"/>
    <w:rsid w:val="0091496A"/>
    <w:rsid w:val="009378BF"/>
    <w:rsid w:val="00943046"/>
    <w:rsid w:val="0094383E"/>
    <w:rsid w:val="0094384B"/>
    <w:rsid w:val="00943D3D"/>
    <w:rsid w:val="00945DEC"/>
    <w:rsid w:val="00951693"/>
    <w:rsid w:val="00961DAB"/>
    <w:rsid w:val="00970DAB"/>
    <w:rsid w:val="00977282"/>
    <w:rsid w:val="00980E33"/>
    <w:rsid w:val="00983959"/>
    <w:rsid w:val="00997555"/>
    <w:rsid w:val="009A6638"/>
    <w:rsid w:val="009A7B0A"/>
    <w:rsid w:val="009B181C"/>
    <w:rsid w:val="009B325E"/>
    <w:rsid w:val="009C221C"/>
    <w:rsid w:val="009C38D6"/>
    <w:rsid w:val="009C4812"/>
    <w:rsid w:val="009C74CB"/>
    <w:rsid w:val="009D04EB"/>
    <w:rsid w:val="009D477D"/>
    <w:rsid w:val="009D5525"/>
    <w:rsid w:val="009E4595"/>
    <w:rsid w:val="009F041E"/>
    <w:rsid w:val="00A01152"/>
    <w:rsid w:val="00A16038"/>
    <w:rsid w:val="00A234B8"/>
    <w:rsid w:val="00A27678"/>
    <w:rsid w:val="00A32772"/>
    <w:rsid w:val="00A35FC9"/>
    <w:rsid w:val="00A36FD9"/>
    <w:rsid w:val="00A53EB2"/>
    <w:rsid w:val="00A642AB"/>
    <w:rsid w:val="00A70FC7"/>
    <w:rsid w:val="00A722EF"/>
    <w:rsid w:val="00A75312"/>
    <w:rsid w:val="00A82944"/>
    <w:rsid w:val="00A863BF"/>
    <w:rsid w:val="00A87B54"/>
    <w:rsid w:val="00A87EF6"/>
    <w:rsid w:val="00A914A6"/>
    <w:rsid w:val="00AA13B1"/>
    <w:rsid w:val="00AA2B3A"/>
    <w:rsid w:val="00AB5735"/>
    <w:rsid w:val="00AC5FC2"/>
    <w:rsid w:val="00AD5B34"/>
    <w:rsid w:val="00AE2FCA"/>
    <w:rsid w:val="00AF31B4"/>
    <w:rsid w:val="00B07B25"/>
    <w:rsid w:val="00B23DE4"/>
    <w:rsid w:val="00B33811"/>
    <w:rsid w:val="00B33F28"/>
    <w:rsid w:val="00B35409"/>
    <w:rsid w:val="00B5495C"/>
    <w:rsid w:val="00B60699"/>
    <w:rsid w:val="00B644A6"/>
    <w:rsid w:val="00B669E9"/>
    <w:rsid w:val="00B73638"/>
    <w:rsid w:val="00B76A42"/>
    <w:rsid w:val="00B779FF"/>
    <w:rsid w:val="00B919B2"/>
    <w:rsid w:val="00B93C7E"/>
    <w:rsid w:val="00BA1695"/>
    <w:rsid w:val="00BA47CF"/>
    <w:rsid w:val="00BB6DF6"/>
    <w:rsid w:val="00BD1234"/>
    <w:rsid w:val="00BE13A9"/>
    <w:rsid w:val="00BE3A76"/>
    <w:rsid w:val="00C06E36"/>
    <w:rsid w:val="00C10E80"/>
    <w:rsid w:val="00C123C6"/>
    <w:rsid w:val="00C14F4A"/>
    <w:rsid w:val="00C27416"/>
    <w:rsid w:val="00C4532C"/>
    <w:rsid w:val="00C639F8"/>
    <w:rsid w:val="00C73C75"/>
    <w:rsid w:val="00C82A25"/>
    <w:rsid w:val="00C92DF4"/>
    <w:rsid w:val="00CA21A8"/>
    <w:rsid w:val="00CA5347"/>
    <w:rsid w:val="00CC5D81"/>
    <w:rsid w:val="00CC7D6E"/>
    <w:rsid w:val="00CE0E88"/>
    <w:rsid w:val="00CE277C"/>
    <w:rsid w:val="00CE67E9"/>
    <w:rsid w:val="00CF6E70"/>
    <w:rsid w:val="00D27600"/>
    <w:rsid w:val="00D4716F"/>
    <w:rsid w:val="00D50134"/>
    <w:rsid w:val="00D517E8"/>
    <w:rsid w:val="00D60C8E"/>
    <w:rsid w:val="00D6153A"/>
    <w:rsid w:val="00D623DD"/>
    <w:rsid w:val="00D7083B"/>
    <w:rsid w:val="00D71FA0"/>
    <w:rsid w:val="00D722FE"/>
    <w:rsid w:val="00D80349"/>
    <w:rsid w:val="00D807B0"/>
    <w:rsid w:val="00D858B2"/>
    <w:rsid w:val="00D864B7"/>
    <w:rsid w:val="00D91644"/>
    <w:rsid w:val="00D96971"/>
    <w:rsid w:val="00DA040E"/>
    <w:rsid w:val="00DA3009"/>
    <w:rsid w:val="00DE1432"/>
    <w:rsid w:val="00E03676"/>
    <w:rsid w:val="00E039A5"/>
    <w:rsid w:val="00E06879"/>
    <w:rsid w:val="00E230EC"/>
    <w:rsid w:val="00E27A40"/>
    <w:rsid w:val="00E355CE"/>
    <w:rsid w:val="00E3637D"/>
    <w:rsid w:val="00E43639"/>
    <w:rsid w:val="00E47BFD"/>
    <w:rsid w:val="00E54374"/>
    <w:rsid w:val="00E75727"/>
    <w:rsid w:val="00E82891"/>
    <w:rsid w:val="00E82C34"/>
    <w:rsid w:val="00E842F6"/>
    <w:rsid w:val="00E8522C"/>
    <w:rsid w:val="00EC41EB"/>
    <w:rsid w:val="00EF4DB2"/>
    <w:rsid w:val="00EF6779"/>
    <w:rsid w:val="00F01F50"/>
    <w:rsid w:val="00F05E93"/>
    <w:rsid w:val="00F26A4C"/>
    <w:rsid w:val="00F32A09"/>
    <w:rsid w:val="00F47EC2"/>
    <w:rsid w:val="00F50450"/>
    <w:rsid w:val="00F566C5"/>
    <w:rsid w:val="00F63BF8"/>
    <w:rsid w:val="00F76915"/>
    <w:rsid w:val="00F849D4"/>
    <w:rsid w:val="00F87435"/>
    <w:rsid w:val="00F87A3E"/>
    <w:rsid w:val="00F90085"/>
    <w:rsid w:val="00FB330E"/>
    <w:rsid w:val="00FB34A6"/>
    <w:rsid w:val="00FB5F86"/>
    <w:rsid w:val="00FC1742"/>
    <w:rsid w:val="00FE67BB"/>
    <w:rsid w:val="00FF587B"/>
    <w:rsid w:val="00FF7EA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2DF4"/>
    <w:pPr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97B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97BB5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5A6A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A6AD2"/>
  </w:style>
  <w:style w:type="paragraph" w:styleId="a7">
    <w:name w:val="footer"/>
    <w:basedOn w:val="a"/>
    <w:link w:val="a8"/>
    <w:uiPriority w:val="99"/>
    <w:unhideWhenUsed/>
    <w:rsid w:val="005A6A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A6AD2"/>
  </w:style>
  <w:style w:type="paragraph" w:styleId="a9">
    <w:name w:val="Body Text Indent"/>
    <w:basedOn w:val="a"/>
    <w:link w:val="aa"/>
    <w:rsid w:val="00B644A6"/>
    <w:pPr>
      <w:spacing w:after="0" w:line="240" w:lineRule="auto"/>
      <w:ind w:firstLine="567"/>
      <w:jc w:val="left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a">
    <w:name w:val="Основной текст с отступом Знак"/>
    <w:basedOn w:val="a0"/>
    <w:link w:val="a9"/>
    <w:rsid w:val="00B644A6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8030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444</Words>
  <Characters>2537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Департамент финансов ЯО</Company>
  <LinksUpToDate>false</LinksUpToDate>
  <CharactersWithSpaces>2976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Лозинская Лариса Ахметовна</dc:creator>
  <cp:lastModifiedBy>karhanova</cp:lastModifiedBy>
  <cp:revision>6</cp:revision>
  <cp:lastPrinted>2020-11-13T13:19:00Z</cp:lastPrinted>
  <dcterms:created xsi:type="dcterms:W3CDTF">2020-11-13T12:52:00Z</dcterms:created>
  <dcterms:modified xsi:type="dcterms:W3CDTF">2020-11-13T13:19:00Z</dcterms:modified>
</cp:coreProperties>
</file>